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822363" w14:textId="77777777" w:rsidR="00CB4346" w:rsidRDefault="00CB43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4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38"/>
        <w:gridCol w:w="1174"/>
        <w:gridCol w:w="1165"/>
        <w:gridCol w:w="4048"/>
      </w:tblGrid>
      <w:tr w:rsidR="00CB4346" w14:paraId="57B48475" w14:textId="77777777">
        <w:trPr>
          <w:trHeight w:val="1520"/>
          <w:tblHeader/>
        </w:trPr>
        <w:tc>
          <w:tcPr>
            <w:tcW w:w="10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4635D" w14:textId="77777777" w:rsidR="00CB43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Training/Meeting Topic(s): </w:t>
            </w:r>
            <w:r>
              <w:t xml:space="preserve">What is cleaning and sanitation, </w:t>
            </w:r>
            <w:proofErr w:type="gramStart"/>
            <w:r>
              <w:t>What</w:t>
            </w:r>
            <w:proofErr w:type="gramEnd"/>
            <w:r>
              <w:t xml:space="preserve"> are Sanitation Standard Operating Procedures, How to store and use chemicals, How to properly document sanitation activities, Sanitation in FDA and FSIS regulated facilities, Sanitation as part of corrective actions</w:t>
            </w:r>
          </w:p>
        </w:tc>
      </w:tr>
      <w:tr w:rsidR="00CB4346" w14:paraId="1577CFC3" w14:textId="77777777">
        <w:trPr>
          <w:trHeight w:val="441"/>
          <w:tblHeader/>
        </w:trPr>
        <w:tc>
          <w:tcPr>
            <w:tcW w:w="10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A53A6" w14:textId="77777777" w:rsidR="00CB43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 xml:space="preserve">Trainer/Organizer: </w:t>
            </w:r>
          </w:p>
        </w:tc>
      </w:tr>
      <w:tr w:rsidR="00CB4346" w14:paraId="39BFDA48" w14:textId="77777777">
        <w:trPr>
          <w:trHeight w:val="450"/>
          <w:tblHeader/>
        </w:trPr>
        <w:tc>
          <w:tcPr>
            <w:tcW w:w="5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A381E" w14:textId="77777777" w:rsidR="00CB43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Date &amp; Time: </w:t>
            </w:r>
          </w:p>
        </w:tc>
        <w:tc>
          <w:tcPr>
            <w:tcW w:w="5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</w:tcPr>
          <w:p w14:paraId="75F7AD4A" w14:textId="77777777" w:rsidR="00CB43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Duration:</w:t>
            </w:r>
          </w:p>
        </w:tc>
      </w:tr>
      <w:tr w:rsidR="00CB4346" w14:paraId="1627EDF8" w14:textId="77777777">
        <w:trPr>
          <w:trHeight w:val="329"/>
          <w:tblHeader/>
        </w:trPr>
        <w:tc>
          <w:tcPr>
            <w:tcW w:w="10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5D34D" w14:textId="77777777" w:rsidR="00CB43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Personnel in Attendance </w:t>
            </w:r>
          </w:p>
        </w:tc>
      </w:tr>
      <w:tr w:rsidR="00CB4346" w14:paraId="1D7AED73" w14:textId="77777777">
        <w:trPr>
          <w:trHeight w:val="329"/>
          <w:tblHeader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0F107" w14:textId="77777777" w:rsidR="00CB43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Name</w:t>
            </w: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B5A49" w14:textId="77777777" w:rsidR="00CB43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Position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35399" w14:textId="77777777" w:rsidR="00CB43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Signature</w:t>
            </w:r>
          </w:p>
        </w:tc>
      </w:tr>
      <w:tr w:rsidR="00CB4346" w14:paraId="74F37912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41897" w14:textId="77777777" w:rsidR="00CB4346" w:rsidRDefault="00CB4346">
            <w:pPr>
              <w:jc w:val="center"/>
            </w:pP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01B18" w14:textId="77777777" w:rsidR="00CB4346" w:rsidRDefault="00CB4346">
            <w:pPr>
              <w:jc w:val="center"/>
            </w:pP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C3112" w14:textId="77777777" w:rsidR="00CB4346" w:rsidRDefault="00CB4346"/>
        </w:tc>
      </w:tr>
      <w:tr w:rsidR="00CB4346" w14:paraId="5AA094DD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89935" w14:textId="77777777" w:rsidR="00CB4346" w:rsidRDefault="00CB4346">
            <w:pPr>
              <w:jc w:val="center"/>
            </w:pP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A4EDD" w14:textId="77777777" w:rsidR="00CB4346" w:rsidRDefault="00CB4346">
            <w:pPr>
              <w:jc w:val="center"/>
            </w:pP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02822" w14:textId="77777777" w:rsidR="00CB4346" w:rsidRDefault="00CB4346"/>
        </w:tc>
      </w:tr>
      <w:tr w:rsidR="00CB4346" w14:paraId="5CCD4710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BCD6E" w14:textId="77777777" w:rsidR="00CB4346" w:rsidRDefault="00CB4346">
            <w:pPr>
              <w:jc w:val="center"/>
            </w:pP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4EB6B" w14:textId="77777777" w:rsidR="00CB4346" w:rsidRDefault="00CB4346">
            <w:pPr>
              <w:jc w:val="center"/>
            </w:pP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86EBF" w14:textId="77777777" w:rsidR="00CB4346" w:rsidRDefault="00CB4346"/>
        </w:tc>
      </w:tr>
      <w:tr w:rsidR="00CB4346" w14:paraId="1F498545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C1B0F" w14:textId="77777777" w:rsidR="00CB4346" w:rsidRDefault="00CB4346">
            <w:pPr>
              <w:jc w:val="center"/>
            </w:pP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6FE05" w14:textId="77777777" w:rsidR="00CB4346" w:rsidRDefault="00CB4346">
            <w:pPr>
              <w:jc w:val="center"/>
            </w:pP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BCB0D" w14:textId="77777777" w:rsidR="00CB4346" w:rsidRDefault="00CB4346"/>
        </w:tc>
      </w:tr>
      <w:tr w:rsidR="00CB4346" w14:paraId="4FBF8444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A6FD9" w14:textId="77777777" w:rsidR="00CB4346" w:rsidRDefault="00CB4346"/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1B21E" w14:textId="77777777" w:rsidR="00CB4346" w:rsidRDefault="00CB4346"/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B2462" w14:textId="77777777" w:rsidR="00CB4346" w:rsidRDefault="00CB4346"/>
        </w:tc>
      </w:tr>
      <w:tr w:rsidR="00CB4346" w14:paraId="1FA1AE6F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1F52E" w14:textId="77777777" w:rsidR="00CB4346" w:rsidRDefault="00CB4346"/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79C55" w14:textId="77777777" w:rsidR="00CB4346" w:rsidRDefault="00CB4346"/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552AE" w14:textId="77777777" w:rsidR="00CB4346" w:rsidRDefault="00CB4346"/>
        </w:tc>
      </w:tr>
      <w:tr w:rsidR="00CB4346" w14:paraId="29E03BE1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DAE45" w14:textId="77777777" w:rsidR="00CB4346" w:rsidRDefault="00CB4346"/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34DA7" w14:textId="77777777" w:rsidR="00CB4346" w:rsidRDefault="00CB4346"/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6EF89" w14:textId="77777777" w:rsidR="00CB4346" w:rsidRDefault="00CB4346"/>
        </w:tc>
      </w:tr>
      <w:tr w:rsidR="00CB4346" w14:paraId="09FBA0DA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5E9CD" w14:textId="77777777" w:rsidR="00CB4346" w:rsidRDefault="00CB4346"/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726C0" w14:textId="77777777" w:rsidR="00CB4346" w:rsidRDefault="00CB4346"/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68651" w14:textId="77777777" w:rsidR="00CB4346" w:rsidRDefault="00CB4346"/>
        </w:tc>
      </w:tr>
      <w:tr w:rsidR="00CB4346" w14:paraId="59DE8CEC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6935B" w14:textId="77777777" w:rsidR="00CB4346" w:rsidRDefault="00CB4346"/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FBA77" w14:textId="77777777" w:rsidR="00CB4346" w:rsidRDefault="00CB4346"/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127BF" w14:textId="77777777" w:rsidR="00CB4346" w:rsidRDefault="00CB4346"/>
        </w:tc>
      </w:tr>
      <w:tr w:rsidR="00CB4346" w14:paraId="1A06145F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11EF6" w14:textId="77777777" w:rsidR="00CB4346" w:rsidRDefault="00CB4346"/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DAC6A" w14:textId="77777777" w:rsidR="00CB4346" w:rsidRDefault="00CB4346"/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C51AD" w14:textId="77777777" w:rsidR="00CB4346" w:rsidRDefault="00CB4346"/>
        </w:tc>
      </w:tr>
      <w:tr w:rsidR="00CB4346" w14:paraId="59938904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82EAA" w14:textId="77777777" w:rsidR="00CB4346" w:rsidRDefault="00CB4346"/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32BC4" w14:textId="77777777" w:rsidR="00CB4346" w:rsidRDefault="00CB4346"/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2C95C" w14:textId="77777777" w:rsidR="00CB4346" w:rsidRDefault="00CB4346"/>
        </w:tc>
      </w:tr>
      <w:tr w:rsidR="00CB4346" w14:paraId="5074D186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C39F2" w14:textId="77777777" w:rsidR="00CB4346" w:rsidRDefault="00CB4346"/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7A412" w14:textId="77777777" w:rsidR="00CB4346" w:rsidRDefault="00CB4346"/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E385A" w14:textId="77777777" w:rsidR="00CB4346" w:rsidRDefault="00CB4346"/>
        </w:tc>
      </w:tr>
      <w:tr w:rsidR="00CB4346" w14:paraId="46D8CCDE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6F30C" w14:textId="77777777" w:rsidR="00CB4346" w:rsidRDefault="00CB4346"/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6E662" w14:textId="77777777" w:rsidR="00CB4346" w:rsidRDefault="00CB4346"/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0FAF7" w14:textId="77777777" w:rsidR="00CB4346" w:rsidRDefault="00CB4346"/>
        </w:tc>
      </w:tr>
    </w:tbl>
    <w:p w14:paraId="06383326" w14:textId="77777777" w:rsidR="00CB4346" w:rsidRDefault="00CB4346">
      <w:pPr>
        <w:pBdr>
          <w:top w:val="nil"/>
          <w:left w:val="nil"/>
          <w:bottom w:val="nil"/>
          <w:right w:val="nil"/>
          <w:between w:val="nil"/>
        </w:pBdr>
        <w:tabs>
          <w:tab w:val="left" w:pos="2294"/>
        </w:tabs>
        <w:rPr>
          <w:b/>
          <w:color w:val="000000"/>
        </w:rPr>
      </w:pPr>
    </w:p>
    <w:p w14:paraId="1051E797" w14:textId="77777777" w:rsidR="00CB4346" w:rsidRDefault="00CB4346">
      <w:pPr>
        <w:pBdr>
          <w:top w:val="nil"/>
          <w:left w:val="nil"/>
          <w:bottom w:val="nil"/>
          <w:right w:val="nil"/>
          <w:between w:val="nil"/>
        </w:pBdr>
        <w:tabs>
          <w:tab w:val="left" w:pos="2294"/>
        </w:tabs>
        <w:rPr>
          <w:b/>
        </w:rPr>
      </w:pPr>
    </w:p>
    <w:p w14:paraId="312E49E6" w14:textId="77777777" w:rsidR="00CB4346" w:rsidRDefault="00CB4346">
      <w:pPr>
        <w:pBdr>
          <w:top w:val="nil"/>
          <w:left w:val="nil"/>
          <w:bottom w:val="nil"/>
          <w:right w:val="nil"/>
          <w:between w:val="nil"/>
        </w:pBdr>
        <w:tabs>
          <w:tab w:val="left" w:pos="2294"/>
        </w:tabs>
        <w:rPr>
          <w:b/>
        </w:rPr>
      </w:pPr>
    </w:p>
    <w:p w14:paraId="57D5BF51" w14:textId="77777777" w:rsidR="00CB4346" w:rsidRDefault="00CB4346">
      <w:pPr>
        <w:pBdr>
          <w:top w:val="nil"/>
          <w:left w:val="nil"/>
          <w:bottom w:val="nil"/>
          <w:right w:val="nil"/>
          <w:between w:val="nil"/>
        </w:pBdr>
        <w:tabs>
          <w:tab w:val="left" w:pos="2294"/>
        </w:tabs>
        <w:rPr>
          <w:b/>
        </w:rPr>
      </w:pPr>
    </w:p>
    <w:tbl>
      <w:tblPr>
        <w:tblStyle w:val="a0"/>
        <w:tblW w:w="104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38"/>
        <w:gridCol w:w="2339"/>
        <w:gridCol w:w="4048"/>
      </w:tblGrid>
      <w:tr w:rsidR="00CB4346" w14:paraId="6DA60CD9" w14:textId="77777777">
        <w:trPr>
          <w:trHeight w:val="329"/>
          <w:tblHeader/>
        </w:trPr>
        <w:tc>
          <w:tcPr>
            <w:tcW w:w="10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95A32" w14:textId="77777777" w:rsidR="00CB43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Personnel in Attendance </w:t>
            </w:r>
          </w:p>
        </w:tc>
      </w:tr>
      <w:tr w:rsidR="00CB4346" w14:paraId="4768D889" w14:textId="77777777">
        <w:trPr>
          <w:trHeight w:val="329"/>
          <w:tblHeader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7D520" w14:textId="77777777" w:rsidR="00CB43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Name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7DC81" w14:textId="77777777" w:rsidR="00CB43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Position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31D52" w14:textId="77777777" w:rsidR="00CB43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Signature</w:t>
            </w:r>
          </w:p>
        </w:tc>
      </w:tr>
      <w:tr w:rsidR="00CB4346" w14:paraId="36575393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7E274" w14:textId="77777777" w:rsidR="00CB4346" w:rsidRDefault="00CB4346">
            <w:pPr>
              <w:jc w:val="center"/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73816" w14:textId="77777777" w:rsidR="00CB4346" w:rsidRDefault="00CB4346">
            <w:pPr>
              <w:jc w:val="center"/>
            </w:pP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F6375" w14:textId="77777777" w:rsidR="00CB4346" w:rsidRDefault="00CB4346"/>
        </w:tc>
      </w:tr>
      <w:tr w:rsidR="00CB4346" w14:paraId="3B35E021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E0099" w14:textId="77777777" w:rsidR="00CB4346" w:rsidRDefault="00CB4346">
            <w:pPr>
              <w:jc w:val="center"/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9D163" w14:textId="77777777" w:rsidR="00CB4346" w:rsidRDefault="00CB4346">
            <w:pPr>
              <w:jc w:val="center"/>
            </w:pP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29AB4" w14:textId="77777777" w:rsidR="00CB4346" w:rsidRDefault="00CB4346"/>
        </w:tc>
      </w:tr>
      <w:tr w:rsidR="00CB4346" w14:paraId="32031669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42BAE" w14:textId="77777777" w:rsidR="00CB4346" w:rsidRDefault="00CB4346">
            <w:pPr>
              <w:jc w:val="center"/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C75F1" w14:textId="77777777" w:rsidR="00CB4346" w:rsidRDefault="00CB4346">
            <w:pPr>
              <w:jc w:val="center"/>
            </w:pP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5A68B" w14:textId="77777777" w:rsidR="00CB4346" w:rsidRDefault="00CB4346"/>
        </w:tc>
      </w:tr>
      <w:tr w:rsidR="00CB4346" w14:paraId="73FBFF85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F93FC" w14:textId="77777777" w:rsidR="00CB4346" w:rsidRDefault="00CB4346">
            <w:pPr>
              <w:jc w:val="center"/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CFC38" w14:textId="77777777" w:rsidR="00CB4346" w:rsidRDefault="00CB4346">
            <w:pPr>
              <w:jc w:val="center"/>
            </w:pP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4C9BC" w14:textId="77777777" w:rsidR="00CB4346" w:rsidRDefault="00CB4346"/>
        </w:tc>
      </w:tr>
      <w:tr w:rsidR="00CB4346" w14:paraId="62587EF7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6836F" w14:textId="77777777" w:rsidR="00CB4346" w:rsidRDefault="00CB4346"/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D0561" w14:textId="77777777" w:rsidR="00CB4346" w:rsidRDefault="00CB4346"/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41BBA" w14:textId="77777777" w:rsidR="00CB4346" w:rsidRDefault="00CB4346"/>
        </w:tc>
      </w:tr>
      <w:tr w:rsidR="00CB4346" w14:paraId="5FF6CADF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BC61C" w14:textId="77777777" w:rsidR="00CB4346" w:rsidRDefault="00CB4346"/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C0E17" w14:textId="77777777" w:rsidR="00CB4346" w:rsidRDefault="00CB4346"/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5742E" w14:textId="77777777" w:rsidR="00CB4346" w:rsidRDefault="00CB4346"/>
        </w:tc>
      </w:tr>
      <w:tr w:rsidR="00CB4346" w14:paraId="6FA02635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1B5C4" w14:textId="77777777" w:rsidR="00CB4346" w:rsidRDefault="00CB4346"/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6D122" w14:textId="77777777" w:rsidR="00CB4346" w:rsidRDefault="00CB4346"/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1D047" w14:textId="77777777" w:rsidR="00CB4346" w:rsidRDefault="00CB4346"/>
        </w:tc>
      </w:tr>
      <w:tr w:rsidR="00CB4346" w14:paraId="375F42A4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6A71A" w14:textId="77777777" w:rsidR="00CB4346" w:rsidRDefault="00CB4346"/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5875B" w14:textId="77777777" w:rsidR="00CB4346" w:rsidRDefault="00CB4346"/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69217" w14:textId="77777777" w:rsidR="00CB4346" w:rsidRDefault="00CB4346"/>
        </w:tc>
      </w:tr>
      <w:tr w:rsidR="00CB4346" w14:paraId="7E1C3835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C4F97" w14:textId="77777777" w:rsidR="00CB4346" w:rsidRDefault="00CB4346"/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62EAC" w14:textId="77777777" w:rsidR="00CB4346" w:rsidRDefault="00CB4346"/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935A7" w14:textId="77777777" w:rsidR="00CB4346" w:rsidRDefault="00CB4346"/>
        </w:tc>
      </w:tr>
      <w:tr w:rsidR="00CB4346" w14:paraId="5544EAEE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542DD" w14:textId="77777777" w:rsidR="00CB4346" w:rsidRDefault="00CB4346"/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2EAA2" w14:textId="77777777" w:rsidR="00CB4346" w:rsidRDefault="00CB4346"/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0143B" w14:textId="77777777" w:rsidR="00CB4346" w:rsidRDefault="00CB4346"/>
        </w:tc>
      </w:tr>
      <w:tr w:rsidR="00CB4346" w14:paraId="455B9DED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5A1F3" w14:textId="77777777" w:rsidR="00CB4346" w:rsidRDefault="00CB4346"/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2B9ED" w14:textId="77777777" w:rsidR="00CB4346" w:rsidRDefault="00CB4346"/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379FD" w14:textId="77777777" w:rsidR="00CB4346" w:rsidRDefault="00CB4346"/>
        </w:tc>
      </w:tr>
      <w:tr w:rsidR="00CB4346" w14:paraId="5A9E3559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65DB8" w14:textId="77777777" w:rsidR="00CB4346" w:rsidRDefault="00CB4346"/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646C4" w14:textId="77777777" w:rsidR="00CB4346" w:rsidRDefault="00CB4346"/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5AEC4" w14:textId="77777777" w:rsidR="00CB4346" w:rsidRDefault="00CB4346"/>
        </w:tc>
      </w:tr>
      <w:tr w:rsidR="00CB4346" w14:paraId="17E3ACFE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16E41" w14:textId="77777777" w:rsidR="00CB4346" w:rsidRDefault="00CB4346"/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F72B4" w14:textId="77777777" w:rsidR="00CB4346" w:rsidRDefault="00CB4346"/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03AFD" w14:textId="77777777" w:rsidR="00CB4346" w:rsidRDefault="00CB4346"/>
        </w:tc>
      </w:tr>
      <w:tr w:rsidR="00CB4346" w14:paraId="4E8C67B7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03EC7" w14:textId="77777777" w:rsidR="00CB4346" w:rsidRDefault="00CB4346"/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51C1B" w14:textId="77777777" w:rsidR="00CB4346" w:rsidRDefault="00CB4346"/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3FA0B" w14:textId="77777777" w:rsidR="00CB4346" w:rsidRDefault="00CB4346"/>
        </w:tc>
      </w:tr>
      <w:tr w:rsidR="00CB4346" w14:paraId="7E57F019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3AAB9" w14:textId="77777777" w:rsidR="00CB4346" w:rsidRDefault="00CB4346"/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973D8" w14:textId="77777777" w:rsidR="00CB4346" w:rsidRDefault="00CB4346"/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DEA08" w14:textId="77777777" w:rsidR="00CB4346" w:rsidRDefault="00CB4346"/>
        </w:tc>
      </w:tr>
      <w:tr w:rsidR="00CB4346" w14:paraId="2AD5859B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2DBF5" w14:textId="77777777" w:rsidR="00CB4346" w:rsidRDefault="00CB4346"/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CF6A3" w14:textId="77777777" w:rsidR="00CB4346" w:rsidRDefault="00CB4346"/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E7A44" w14:textId="77777777" w:rsidR="00CB4346" w:rsidRDefault="00CB4346"/>
        </w:tc>
      </w:tr>
      <w:tr w:rsidR="00CB4346" w14:paraId="033A1F98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34B5F" w14:textId="77777777" w:rsidR="00CB4346" w:rsidRDefault="00CB4346"/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F60F7" w14:textId="77777777" w:rsidR="00CB4346" w:rsidRDefault="00CB4346"/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7BB53" w14:textId="77777777" w:rsidR="00CB4346" w:rsidRDefault="00CB4346"/>
        </w:tc>
      </w:tr>
    </w:tbl>
    <w:p w14:paraId="67DAC5C9" w14:textId="77777777" w:rsidR="00CB4346" w:rsidRDefault="00CB4346">
      <w:pPr>
        <w:pBdr>
          <w:top w:val="nil"/>
          <w:left w:val="nil"/>
          <w:bottom w:val="nil"/>
          <w:right w:val="nil"/>
          <w:between w:val="nil"/>
        </w:pBdr>
        <w:tabs>
          <w:tab w:val="left" w:pos="2294"/>
        </w:tabs>
        <w:rPr>
          <w:b/>
          <w:color w:val="000000"/>
        </w:rPr>
      </w:pPr>
    </w:p>
    <w:sectPr w:rsidR="00CB43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288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396C5" w14:textId="77777777" w:rsidR="00CD3C5C" w:rsidRDefault="00CD3C5C">
      <w:r>
        <w:separator/>
      </w:r>
    </w:p>
  </w:endnote>
  <w:endnote w:type="continuationSeparator" w:id="0">
    <w:p w14:paraId="4C968B37" w14:textId="77777777" w:rsidR="00CD3C5C" w:rsidRDefault="00CD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1AABF" w14:textId="77777777" w:rsidR="00CB4346" w:rsidRDefault="00CB43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DF4E7" w14:textId="77777777" w:rsidR="00CB4346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5400"/>
        <w:tab w:val="right" w:pos="10800"/>
      </w:tabs>
      <w:rPr>
        <w:rFonts w:ascii="Helvetica Neue" w:eastAsia="Helvetica Neue" w:hAnsi="Helvetica Neue" w:cs="Helvetica Neue"/>
        <w:color w:val="000000"/>
      </w:rPr>
    </w:pPr>
    <w:r>
      <w:rPr>
        <w:color w:val="000000"/>
      </w:rPr>
      <w:t>Confidential: Do Not Distribute</w:t>
    </w:r>
    <w:r>
      <w:rPr>
        <w:color w:val="000000"/>
      </w:rPr>
      <w:tab/>
    </w:r>
    <w:r>
      <w:rPr>
        <w:color w:val="000000"/>
      </w:rPr>
      <w:tab/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72C92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E72C92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489C7" w14:textId="77777777" w:rsidR="00CB4346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5400"/>
        <w:tab w:val="right" w:pos="10800"/>
      </w:tabs>
      <w:rPr>
        <w:rFonts w:ascii="Helvetica Neue" w:eastAsia="Helvetica Neue" w:hAnsi="Helvetica Neue" w:cs="Helvetica Neue"/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  <w:r>
      <w:rPr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26C92" w14:textId="77777777" w:rsidR="00CD3C5C" w:rsidRDefault="00CD3C5C">
      <w:r>
        <w:separator/>
      </w:r>
    </w:p>
  </w:footnote>
  <w:footnote w:type="continuationSeparator" w:id="0">
    <w:p w14:paraId="03C03B55" w14:textId="77777777" w:rsidR="00CD3C5C" w:rsidRDefault="00CD3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B4753" w14:textId="77777777" w:rsidR="00CB4346" w:rsidRDefault="00CB43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4D84C" w14:textId="77777777" w:rsidR="00CB4346" w:rsidRDefault="00CB43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tbl>
    <w:tblPr>
      <w:tblStyle w:val="a1"/>
      <w:tblW w:w="1043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25"/>
      <w:gridCol w:w="4005"/>
      <w:gridCol w:w="4005"/>
    </w:tblGrid>
    <w:tr w:rsidR="00CB4346" w14:paraId="4B4C9D52" w14:textId="77777777">
      <w:trPr>
        <w:trHeight w:val="530"/>
      </w:trPr>
      <w:tc>
        <w:tcPr>
          <w:tcW w:w="2425" w:type="dxa"/>
          <w:vMerge w:val="restart"/>
          <w:vAlign w:val="center"/>
        </w:tcPr>
        <w:p w14:paraId="2A8A91B6" w14:textId="77777777" w:rsidR="00CB434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[Insert Company Name, Address, and Logo]</w:t>
          </w:r>
        </w:p>
      </w:tc>
      <w:tc>
        <w:tcPr>
          <w:tcW w:w="8010" w:type="dxa"/>
          <w:gridSpan w:val="2"/>
          <w:shd w:val="clear" w:color="auto" w:fill="F2F2F2"/>
          <w:vAlign w:val="center"/>
        </w:tcPr>
        <w:p w14:paraId="2104AC24" w14:textId="77777777" w:rsidR="00CB434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Sanitation </w:t>
          </w:r>
          <w:r>
            <w:rPr>
              <w:b/>
              <w:color w:val="000000"/>
              <w:sz w:val="28"/>
              <w:szCs w:val="28"/>
            </w:rPr>
            <w:t>Training Attendance Record</w:t>
          </w:r>
        </w:p>
      </w:tc>
    </w:tr>
    <w:tr w:rsidR="00CB4346" w14:paraId="19E126CE" w14:textId="77777777">
      <w:trPr>
        <w:trHeight w:val="360"/>
      </w:trPr>
      <w:tc>
        <w:tcPr>
          <w:tcW w:w="2425" w:type="dxa"/>
          <w:vMerge/>
          <w:vAlign w:val="center"/>
        </w:tcPr>
        <w:p w14:paraId="553C2E20" w14:textId="77777777" w:rsidR="00CB4346" w:rsidRDefault="00CB434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8"/>
              <w:szCs w:val="28"/>
            </w:rPr>
          </w:pPr>
        </w:p>
      </w:tc>
      <w:tc>
        <w:tcPr>
          <w:tcW w:w="4005" w:type="dxa"/>
          <w:vAlign w:val="center"/>
        </w:tcPr>
        <w:p w14:paraId="00C26B94" w14:textId="77777777" w:rsidR="00CB434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 xml:space="preserve">Document #: </w:t>
          </w:r>
        </w:p>
      </w:tc>
      <w:tc>
        <w:tcPr>
          <w:tcW w:w="4005" w:type="dxa"/>
          <w:vAlign w:val="center"/>
        </w:tcPr>
        <w:p w14:paraId="3DA5BA19" w14:textId="77777777" w:rsidR="00CB434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 xml:space="preserve">Effective Date: </w:t>
          </w:r>
        </w:p>
      </w:tc>
    </w:tr>
    <w:tr w:rsidR="00CB4346" w14:paraId="58FDD6F8" w14:textId="77777777">
      <w:trPr>
        <w:trHeight w:val="360"/>
      </w:trPr>
      <w:tc>
        <w:tcPr>
          <w:tcW w:w="2425" w:type="dxa"/>
          <w:vMerge/>
          <w:vAlign w:val="center"/>
        </w:tcPr>
        <w:p w14:paraId="6D9A63FB" w14:textId="77777777" w:rsidR="00CB4346" w:rsidRDefault="00CB434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2"/>
              <w:szCs w:val="22"/>
            </w:rPr>
          </w:pPr>
        </w:p>
      </w:tc>
      <w:tc>
        <w:tcPr>
          <w:tcW w:w="4005" w:type="dxa"/>
          <w:vAlign w:val="center"/>
        </w:tcPr>
        <w:p w14:paraId="56FA8865" w14:textId="77777777" w:rsidR="00CB434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Prepared By:</w:t>
          </w:r>
        </w:p>
      </w:tc>
      <w:tc>
        <w:tcPr>
          <w:tcW w:w="4005" w:type="dxa"/>
          <w:vAlign w:val="center"/>
        </w:tcPr>
        <w:p w14:paraId="644F8067" w14:textId="77777777" w:rsidR="00CB434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 xml:space="preserve">Supersedes: </w:t>
          </w:r>
        </w:p>
      </w:tc>
    </w:tr>
    <w:tr w:rsidR="00CB4346" w14:paraId="19B9201C" w14:textId="77777777">
      <w:trPr>
        <w:trHeight w:val="360"/>
      </w:trPr>
      <w:tc>
        <w:tcPr>
          <w:tcW w:w="2425" w:type="dxa"/>
          <w:vMerge/>
          <w:vAlign w:val="center"/>
        </w:tcPr>
        <w:p w14:paraId="1D2CC2FC" w14:textId="77777777" w:rsidR="00CB4346" w:rsidRDefault="00CB434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2"/>
              <w:szCs w:val="22"/>
            </w:rPr>
          </w:pPr>
        </w:p>
      </w:tc>
      <w:tc>
        <w:tcPr>
          <w:tcW w:w="4005" w:type="dxa"/>
          <w:vAlign w:val="center"/>
        </w:tcPr>
        <w:p w14:paraId="5940FDAF" w14:textId="77777777" w:rsidR="00CB434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 xml:space="preserve">Approved By: </w:t>
          </w:r>
        </w:p>
      </w:tc>
      <w:tc>
        <w:tcPr>
          <w:tcW w:w="4005" w:type="dxa"/>
          <w:vAlign w:val="center"/>
        </w:tcPr>
        <w:p w14:paraId="2D510EFF" w14:textId="77777777" w:rsidR="00CB434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 xml:space="preserve">Revision #: </w:t>
          </w:r>
        </w:p>
      </w:tc>
    </w:tr>
  </w:tbl>
  <w:p w14:paraId="6E1192FB" w14:textId="77777777" w:rsidR="00CB4346" w:rsidRDefault="00CB43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90F2" w14:textId="77777777" w:rsidR="00CB4346" w:rsidRDefault="00CB43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C6A1A"/>
    <w:multiLevelType w:val="multilevel"/>
    <w:tmpl w:val="8E9ED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85319485">
    <w:abstractNumId w:val="0"/>
  </w:num>
  <w:num w:numId="2" w16cid:durableId="1629892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346"/>
    <w:rsid w:val="00CB4346"/>
    <w:rsid w:val="00CD3C5C"/>
    <w:rsid w:val="00E7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A3CE0"/>
  <w15:docId w15:val="{19D465CD-B331-2A48-B96E-F490AD79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64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Harvard">
    <w:name w:val="Harvard"/>
  </w:style>
  <w:style w:type="numbering" w:customStyle="1" w:styleId="Numbered">
    <w:name w:val="Numbered"/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E3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6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3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67C"/>
    <w:rPr>
      <w:sz w:val="24"/>
      <w:szCs w:val="24"/>
    </w:rPr>
  </w:style>
  <w:style w:type="table" w:styleId="TableGrid">
    <w:name w:val="Table Grid"/>
    <w:basedOn w:val="TableNormal"/>
    <w:uiPriority w:val="39"/>
    <w:rsid w:val="00EE3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BD13C6"/>
  </w:style>
  <w:style w:type="paragraph" w:styleId="BalloonText">
    <w:name w:val="Balloon Text"/>
    <w:basedOn w:val="Normal"/>
    <w:link w:val="BalloonTextChar"/>
    <w:uiPriority w:val="99"/>
    <w:semiHidden/>
    <w:unhideWhenUsed/>
    <w:rsid w:val="000674A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4AA"/>
    <w:rPr>
      <w:sz w:val="18"/>
      <w:szCs w:val="18"/>
    </w:rPr>
  </w:style>
  <w:style w:type="paragraph" w:customStyle="1" w:styleId="TableStyle1">
    <w:name w:val="Table Style 1"/>
    <w:rsid w:val="00FA4DCE"/>
    <w:rPr>
      <w:rFonts w:ascii="Helvetica Neue" w:eastAsia="Helvetica Neue" w:hAnsi="Helvetica Neue" w:cs="Helvetica Neue"/>
      <w:b/>
      <w:bCs/>
      <w:color w:val="000000"/>
    </w:rPr>
  </w:style>
  <w:style w:type="paragraph" w:styleId="NoSpacing">
    <w:name w:val="No Spacing"/>
    <w:uiPriority w:val="1"/>
    <w:qFormat/>
    <w:rsid w:val="003041C7"/>
    <w:rPr>
      <w:rFonts w:asciiTheme="minorHAnsi" w:eastAsiaTheme="minorHAnsi" w:hAnsiTheme="minorHAnsi" w:cstheme="minorBid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usbzQ80aOb3g1ZD7XT0DOjIcLw==">AMUW2mUWLCtazbh7c2l4/CPS62D4ONxux5j+opqHEl1MHi6YkC//fqV4276hK/9OWmfkRDs8GwoQcpZoBWsS4tF+z8/oyuUHMyNyD+nnE7im5TwdBEPDms8=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Mickey Kellerman</dc:creator>
  <cp:lastModifiedBy>Mickey Kellerman</cp:lastModifiedBy>
  <cp:revision>2</cp:revision>
  <dcterms:created xsi:type="dcterms:W3CDTF">2022-10-13T20:57:00Z</dcterms:created>
  <dcterms:modified xsi:type="dcterms:W3CDTF">2023-02-03T18:13:00Z</dcterms:modified>
</cp:coreProperties>
</file>